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05" w:rsidRPr="005B2A8F" w:rsidRDefault="005B2A8F" w:rsidP="00BA32F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2A8F">
        <w:rPr>
          <w:rFonts w:ascii="Times New Roman" w:hAnsi="Times New Roman" w:cs="Times New Roman"/>
          <w:sz w:val="36"/>
          <w:szCs w:val="36"/>
        </w:rPr>
        <w:t>«</w:t>
      </w:r>
      <w:r w:rsidR="00B833ED">
        <w:rPr>
          <w:rFonts w:ascii="Times New Roman" w:hAnsi="Times New Roman" w:cs="Times New Roman"/>
          <w:sz w:val="36"/>
          <w:szCs w:val="36"/>
        </w:rPr>
        <w:t>Звук</w:t>
      </w:r>
      <w:bookmarkStart w:id="0" w:name="_GoBack"/>
      <w:bookmarkEnd w:id="0"/>
      <w:r w:rsidRPr="005B2A8F">
        <w:rPr>
          <w:rFonts w:ascii="Times New Roman" w:hAnsi="Times New Roman" w:cs="Times New Roman"/>
          <w:sz w:val="36"/>
          <w:szCs w:val="36"/>
        </w:rPr>
        <w:t>»</w:t>
      </w:r>
    </w:p>
    <w:p w:rsidR="005B2A8F" w:rsidRPr="00186B37" w:rsidRDefault="00BA32F1" w:rsidP="005B2A8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Учитель-логопед: Н. В. Федосеева</w:t>
      </w:r>
    </w:p>
    <w:p w:rsidR="00587EDB" w:rsidRDefault="00587EDB" w:rsidP="00186B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Звук - это воспринимаемые человеческими органами слуха механические волны, которые вызывают звуковые ощущения. </w:t>
      </w:r>
      <w:r w:rsidRPr="00587EDB">
        <w:rPr>
          <w:rFonts w:ascii="Times New Roman" w:hAnsi="Times New Roman" w:cs="Times New Roman"/>
          <w:bCs/>
          <w:sz w:val="28"/>
          <w:szCs w:val="28"/>
        </w:rPr>
        <w:t>Источниками звука могут быть любые тела, которые совершают колебания со звуковой частотой (от 16 до 20000 Гц)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333BF" w:rsidRDefault="00D333BF" w:rsidP="00186B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Конечно же, во время знакомства со звуками ребят среднего и старшего дошкольного возраста мы не оперируем такими понятиями, как «механические волны» и «колебания». Детям достаточно закрыть глаза и послушать, все, что они услышат – это и будут звуки. </w:t>
      </w:r>
    </w:p>
    <w:p w:rsidR="00D333BF" w:rsidRDefault="00D333BF" w:rsidP="00186B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Итак, звуки – это все, что мы слышим. Звуки могут издавать различные неживые предметы (с помощью ветра, животных, человека), могут издавать животные, а может издавать человек. Человек может шуршать бумагой, бренчать ложкой о стакан, может топать ногами, хлопать руками, а может произносить звуки сам. Так вот те звуки, которые человек произносит и из которых состоит речь, называются речевыми</w:t>
      </w:r>
      <w:r w:rsidR="009C5538">
        <w:rPr>
          <w:rFonts w:ascii="Times New Roman" w:hAnsi="Times New Roman" w:cs="Times New Roman"/>
          <w:bCs/>
          <w:sz w:val="28"/>
          <w:szCs w:val="28"/>
        </w:rPr>
        <w:t xml:space="preserve">. Все остальные – </w:t>
      </w:r>
      <w:proofErr w:type="gramStart"/>
      <w:r w:rsidR="009C5538">
        <w:rPr>
          <w:rFonts w:ascii="Times New Roman" w:hAnsi="Times New Roman" w:cs="Times New Roman"/>
          <w:bCs/>
          <w:sz w:val="28"/>
          <w:szCs w:val="28"/>
        </w:rPr>
        <w:t>неречевыми</w:t>
      </w:r>
      <w:proofErr w:type="gramEnd"/>
      <w:r w:rsidR="009C5538">
        <w:rPr>
          <w:rFonts w:ascii="Times New Roman" w:hAnsi="Times New Roman" w:cs="Times New Roman"/>
          <w:bCs/>
          <w:sz w:val="28"/>
          <w:szCs w:val="28"/>
        </w:rPr>
        <w:t>.</w:t>
      </w:r>
    </w:p>
    <w:p w:rsidR="009C5538" w:rsidRDefault="009C5538" w:rsidP="00186B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знакомстве со звуками ребятам обычно предлагают послушать, как звучат разные предметы, спрятанные за ширму и отгадать, что звучит, что способствует развитию фонематического слуха.</w:t>
      </w:r>
    </w:p>
    <w:p w:rsidR="009C5538" w:rsidRDefault="009C5538" w:rsidP="00186B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Работу над речевыми звуками следует начинать с гласных звуков, эти звуки проще услышать в речи, так как они «тянутся» или «поются», им не мешают ни зубы, ни губы, ни язык. В русском языке шесть гласных звуков: «а», «о», «у», «и», «э», «ы». Про них говорят, что они «умеют петь» и обозначают кружками или квадратиками красного цвета.</w:t>
      </w:r>
    </w:p>
    <w:p w:rsidR="009C5538" w:rsidRDefault="00092EC4" w:rsidP="00186B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Закрепляя такие звуки</w:t>
      </w:r>
      <w:r w:rsidR="009C5538">
        <w:rPr>
          <w:rFonts w:ascii="Times New Roman" w:hAnsi="Times New Roman" w:cs="Times New Roman"/>
          <w:bCs/>
          <w:sz w:val="28"/>
          <w:szCs w:val="28"/>
        </w:rPr>
        <w:t xml:space="preserve">, ребятам предлагается: повторить звукосочетания из двух или трех гласных звуков,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назвать первый, второй и третий из них, слить в звукосочетание два названных гласных звука, </w:t>
      </w:r>
      <w:r w:rsidR="009C5538">
        <w:rPr>
          <w:rFonts w:ascii="Times New Roman" w:hAnsi="Times New Roman" w:cs="Times New Roman"/>
          <w:bCs/>
          <w:sz w:val="28"/>
          <w:szCs w:val="28"/>
        </w:rPr>
        <w:t xml:space="preserve">выделить их </w:t>
      </w:r>
      <w:r>
        <w:rPr>
          <w:rFonts w:ascii="Times New Roman" w:hAnsi="Times New Roman" w:cs="Times New Roman"/>
          <w:bCs/>
          <w:sz w:val="28"/>
          <w:szCs w:val="28"/>
        </w:rPr>
        <w:t>из слова, назвать слова, которые начинаются с гласного звука и т.д.</w:t>
      </w:r>
      <w:r w:rsidR="001347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473F" w:rsidRDefault="0013473F" w:rsidP="00186B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Гласные звуки бывают ударными и безударными, </w:t>
      </w:r>
      <w:r w:rsidR="00FE7C6C">
        <w:rPr>
          <w:rFonts w:ascii="Times New Roman" w:hAnsi="Times New Roman" w:cs="Times New Roman"/>
          <w:bCs/>
          <w:sz w:val="28"/>
          <w:szCs w:val="28"/>
        </w:rPr>
        <w:t xml:space="preserve"> об этом дети узнают, когда познакомятся с «ударением».</w:t>
      </w:r>
    </w:p>
    <w:p w:rsidR="00092EC4" w:rsidRDefault="00092EC4" w:rsidP="00186B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Звуки, которым во рту что-то мешает, и которые не могут свободно </w:t>
      </w:r>
      <w:r w:rsidR="0013473F">
        <w:rPr>
          <w:rFonts w:ascii="Times New Roman" w:hAnsi="Times New Roman" w:cs="Times New Roman"/>
          <w:bCs/>
          <w:sz w:val="28"/>
          <w:szCs w:val="28"/>
        </w:rPr>
        <w:t>«тянуться</w:t>
      </w:r>
      <w:r>
        <w:rPr>
          <w:rFonts w:ascii="Times New Roman" w:hAnsi="Times New Roman" w:cs="Times New Roman"/>
          <w:bCs/>
          <w:sz w:val="28"/>
          <w:szCs w:val="28"/>
        </w:rPr>
        <w:t>» называются согласными. Согласные звуки «пыхтят», «шумят», «свистят», «рычат»</w:t>
      </w:r>
      <w:r w:rsidR="0013473F">
        <w:rPr>
          <w:rFonts w:ascii="Times New Roman" w:hAnsi="Times New Roman" w:cs="Times New Roman"/>
          <w:bCs/>
          <w:sz w:val="28"/>
          <w:szCs w:val="28"/>
        </w:rPr>
        <w:t xml:space="preserve">, но не «поют». Детям мы сообщаем о том, что такие звуки очень расстраиваются, что не умеют петь, но соглашаются с этим, поэтому называются «согласными». </w:t>
      </w:r>
    </w:p>
    <w:p w:rsidR="007F116F" w:rsidRDefault="0013473F" w:rsidP="00186B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Согласные з</w:t>
      </w:r>
      <w:r w:rsidR="00FE7C6C">
        <w:rPr>
          <w:rFonts w:ascii="Times New Roman" w:hAnsi="Times New Roman" w:cs="Times New Roman"/>
          <w:bCs/>
          <w:sz w:val="28"/>
          <w:szCs w:val="28"/>
        </w:rPr>
        <w:t xml:space="preserve">вуки различаются по твердости - мягкости и глухости </w:t>
      </w:r>
      <w:proofErr w:type="gramStart"/>
      <w:r w:rsidR="0048148C">
        <w:rPr>
          <w:rFonts w:ascii="Times New Roman" w:hAnsi="Times New Roman" w:cs="Times New Roman"/>
          <w:bCs/>
          <w:sz w:val="28"/>
          <w:szCs w:val="28"/>
        </w:rPr>
        <w:t>–</w:t>
      </w:r>
      <w:r w:rsidR="00FE7C6C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="00FE7C6C">
        <w:rPr>
          <w:rFonts w:ascii="Times New Roman" w:hAnsi="Times New Roman" w:cs="Times New Roman"/>
          <w:bCs/>
          <w:sz w:val="28"/>
          <w:szCs w:val="28"/>
        </w:rPr>
        <w:t>вонкости</w:t>
      </w:r>
      <w:r w:rsidR="0048148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8148C">
        <w:rPr>
          <w:rFonts w:ascii="Times New Roman" w:hAnsi="Times New Roman" w:cs="Times New Roman"/>
          <w:bCs/>
          <w:sz w:val="28"/>
          <w:szCs w:val="28"/>
        </w:rPr>
        <w:t>Они бывают «твердыми» («серьезными»</w:t>
      </w:r>
      <w:r w:rsidR="002A761C">
        <w:rPr>
          <w:rFonts w:ascii="Times New Roman" w:hAnsi="Times New Roman" w:cs="Times New Roman"/>
          <w:bCs/>
          <w:sz w:val="28"/>
          <w:szCs w:val="28"/>
        </w:rPr>
        <w:t>: «п», «к», «т»</w:t>
      </w:r>
      <w:r w:rsidR="0048148C">
        <w:rPr>
          <w:rFonts w:ascii="Times New Roman" w:hAnsi="Times New Roman" w:cs="Times New Roman"/>
          <w:bCs/>
          <w:sz w:val="28"/>
          <w:szCs w:val="28"/>
        </w:rPr>
        <w:t>) и «мягкими» («добрыми»</w:t>
      </w:r>
      <w:r w:rsidR="002A761C">
        <w:rPr>
          <w:rFonts w:ascii="Times New Roman" w:hAnsi="Times New Roman" w:cs="Times New Roman"/>
          <w:bCs/>
          <w:sz w:val="28"/>
          <w:szCs w:val="28"/>
        </w:rPr>
        <w:t>: «</w:t>
      </w:r>
      <w:proofErr w:type="spellStart"/>
      <w:r w:rsidR="002A761C">
        <w:rPr>
          <w:rFonts w:ascii="Times New Roman" w:hAnsi="Times New Roman" w:cs="Times New Roman"/>
          <w:bCs/>
          <w:sz w:val="28"/>
          <w:szCs w:val="28"/>
        </w:rPr>
        <w:t>пь</w:t>
      </w:r>
      <w:proofErr w:type="spellEnd"/>
      <w:r w:rsidR="002A761C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="002A761C">
        <w:rPr>
          <w:rFonts w:ascii="Times New Roman" w:hAnsi="Times New Roman" w:cs="Times New Roman"/>
          <w:bCs/>
          <w:sz w:val="28"/>
          <w:szCs w:val="28"/>
        </w:rPr>
        <w:t>кь</w:t>
      </w:r>
      <w:proofErr w:type="spellEnd"/>
      <w:r w:rsidR="002A761C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="002A761C">
        <w:rPr>
          <w:rFonts w:ascii="Times New Roman" w:hAnsi="Times New Roman" w:cs="Times New Roman"/>
          <w:bCs/>
          <w:sz w:val="28"/>
          <w:szCs w:val="28"/>
        </w:rPr>
        <w:t>ть</w:t>
      </w:r>
      <w:proofErr w:type="spellEnd"/>
      <w:r w:rsidR="002A761C">
        <w:rPr>
          <w:rFonts w:ascii="Times New Roman" w:hAnsi="Times New Roman" w:cs="Times New Roman"/>
          <w:bCs/>
          <w:sz w:val="28"/>
          <w:szCs w:val="28"/>
        </w:rPr>
        <w:t>»</w:t>
      </w:r>
      <w:r w:rsidR="0048148C">
        <w:rPr>
          <w:rFonts w:ascii="Times New Roman" w:hAnsi="Times New Roman" w:cs="Times New Roman"/>
          <w:bCs/>
          <w:sz w:val="28"/>
          <w:szCs w:val="28"/>
        </w:rPr>
        <w:t>)</w:t>
      </w:r>
      <w:r w:rsidR="0017186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13473F" w:rsidRDefault="00171864" w:rsidP="00186B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Твердый звук или мягкий дошкольники различают на слух, а вот родителям можно дать подсказку. Согласный звук будет твердым</w:t>
      </w:r>
      <w:r w:rsidR="000B76E9">
        <w:rPr>
          <w:rFonts w:ascii="Times New Roman" w:hAnsi="Times New Roman" w:cs="Times New Roman"/>
          <w:bCs/>
          <w:sz w:val="28"/>
          <w:szCs w:val="28"/>
        </w:rPr>
        <w:t xml:space="preserve">, если он стоит в конце слова, после него стоят гласные </w:t>
      </w:r>
      <w:r w:rsidR="00481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6E9">
        <w:rPr>
          <w:rFonts w:ascii="Times New Roman" w:hAnsi="Times New Roman" w:cs="Times New Roman"/>
          <w:bCs/>
          <w:sz w:val="28"/>
          <w:szCs w:val="28"/>
        </w:rPr>
        <w:t>«а», «о», «у», «э», «ы» или буква «ъ».</w:t>
      </w:r>
      <w:r w:rsidR="007F116F">
        <w:rPr>
          <w:rFonts w:ascii="Times New Roman" w:hAnsi="Times New Roman" w:cs="Times New Roman"/>
          <w:bCs/>
          <w:sz w:val="28"/>
          <w:szCs w:val="28"/>
        </w:rPr>
        <w:t xml:space="preserve"> Если после согласной буквы стоят буквы «и», «е», «ё», «я» или «ь», то согласный звук будет мягким. Не стоит забывать, что существуют всегда твердые («ш», «ж», «ц») и всегда мягкие («ч», «щ», «й») звуки. Они остаются такими независимо от того, где стоят и что стоит после них</w:t>
      </w:r>
      <w:r w:rsidR="003057E9">
        <w:rPr>
          <w:rFonts w:ascii="Times New Roman" w:hAnsi="Times New Roman" w:cs="Times New Roman"/>
          <w:bCs/>
          <w:sz w:val="28"/>
          <w:szCs w:val="28"/>
        </w:rPr>
        <w:t>.</w:t>
      </w:r>
    </w:p>
    <w:p w:rsidR="007F116F" w:rsidRDefault="007F116F" w:rsidP="00186B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Чтобы узнать «звонкий» звук или «глухой» нужно произнести его, закрыв уши ладонями.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Если слышно хорошо, звук «звенит», то он «звонкий», если слышно плохо, «шепотом», то звук «глухой». </w:t>
      </w:r>
      <w:proofErr w:type="gramEnd"/>
    </w:p>
    <w:p w:rsidR="003A6B10" w:rsidRPr="00186B37" w:rsidRDefault="00BE54D7" w:rsidP="00BE5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Познакомившись с согласными звуками, можно предложить выделять первый и последний звук в слове, определять место звука в слове, подбирать слова на заданный согласный звук, выполнять звуковой анализ слов. Как именно выполнять звуковой и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-буквенный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анализ слов рассмотрим в следующей консультации.</w:t>
      </w:r>
    </w:p>
    <w:p w:rsidR="00693A85" w:rsidRPr="00186B37" w:rsidRDefault="00693A85" w:rsidP="00693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B37">
        <w:rPr>
          <w:rFonts w:ascii="Times New Roman" w:hAnsi="Times New Roman" w:cs="Times New Roman"/>
          <w:sz w:val="28"/>
          <w:szCs w:val="28"/>
        </w:rPr>
        <w:t xml:space="preserve">Использованные источники: </w:t>
      </w:r>
      <w:hyperlink r:id="rId5" w:anchor=":~:text=Звук%20–%20это%20воспринимаемые%20человеческими,и%20больше%2020000%20Гц%20(ультразвук)" w:history="1">
        <w:r w:rsidR="00587EDB" w:rsidRPr="00821C39">
          <w:rPr>
            <w:rStyle w:val="a3"/>
            <w:rFonts w:ascii="Times New Roman" w:hAnsi="Times New Roman" w:cs="Times New Roman"/>
            <w:sz w:val="28"/>
            <w:szCs w:val="28"/>
          </w:rPr>
          <w:t>https://lc.rt.ru/classbook/fizika-9-klass/mehanicheskie-kolebaniya-i-volny-zvuk/5846#:~:text=Звук%20–%20это%20воспринимаемые%20человеческими,и%20больше%2020000%20Гц%20(ультразвук)</w:t>
        </w:r>
      </w:hyperlink>
      <w:r w:rsidR="00587EDB">
        <w:rPr>
          <w:rFonts w:ascii="Times New Roman" w:hAnsi="Times New Roman" w:cs="Times New Roman"/>
          <w:sz w:val="28"/>
          <w:szCs w:val="28"/>
        </w:rPr>
        <w:t>.</w:t>
      </w:r>
      <w:hyperlink r:id="rId6" w:history="1"/>
    </w:p>
    <w:p w:rsidR="00693A85" w:rsidRPr="00186B37" w:rsidRDefault="00693A85" w:rsidP="00693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B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3A85" w:rsidRPr="0018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EC"/>
    <w:rsid w:val="00092EC4"/>
    <w:rsid w:val="0009369A"/>
    <w:rsid w:val="000B76E9"/>
    <w:rsid w:val="0013473F"/>
    <w:rsid w:val="00171864"/>
    <w:rsid w:val="00186B37"/>
    <w:rsid w:val="002A761C"/>
    <w:rsid w:val="003057E9"/>
    <w:rsid w:val="00350AD6"/>
    <w:rsid w:val="003A6B10"/>
    <w:rsid w:val="0048148C"/>
    <w:rsid w:val="00587EDB"/>
    <w:rsid w:val="005B2A8F"/>
    <w:rsid w:val="00693A85"/>
    <w:rsid w:val="007F116F"/>
    <w:rsid w:val="009C5538"/>
    <w:rsid w:val="00A55DEC"/>
    <w:rsid w:val="00B43FD0"/>
    <w:rsid w:val="00B833ED"/>
    <w:rsid w:val="00BA32F1"/>
    <w:rsid w:val="00BE54D7"/>
    <w:rsid w:val="00D333BF"/>
    <w:rsid w:val="00D45E05"/>
    <w:rsid w:val="00FA5FA7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66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028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24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2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56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logopediya/2017/03/31/prichiny-rechevyh-narusheniy-i-metody-ih-korrektsii" TargetMode="External"/><Relationship Id="rId5" Type="http://schemas.openxmlformats.org/officeDocument/2006/relationships/hyperlink" Target="https://lc.rt.ru/classbook/fizika-9-klass/mehanicheskie-kolebaniya-i-volny-zvuk/58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2022-10-26T11:23:00Z</dcterms:created>
  <dcterms:modified xsi:type="dcterms:W3CDTF">2024-12-07T13:56:00Z</dcterms:modified>
</cp:coreProperties>
</file>